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A052AB" w:rsidTr="00367D8C">
        <w:trPr>
          <w:trHeight w:val="2524"/>
        </w:trPr>
        <w:tc>
          <w:tcPr>
            <w:tcW w:w="4063" w:type="dxa"/>
          </w:tcPr>
          <w:p w:rsidR="00A052AB" w:rsidRDefault="00A052AB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A052AB" w:rsidRDefault="00A052AB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A052AB" w:rsidRDefault="00A052AB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A052AB" w:rsidRDefault="00A052AB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A052AB" w:rsidRDefault="00A052AB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A052AB" w:rsidRDefault="00A052AB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A052AB" w:rsidRDefault="00A052AB" w:rsidP="00367D8C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A052AB" w:rsidRPr="006C17C2" w:rsidRDefault="00A052AB" w:rsidP="00367D8C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04.03.2022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31-п</w:t>
            </w:r>
          </w:p>
          <w:p w:rsidR="00A052AB" w:rsidRDefault="00A052AB" w:rsidP="00367D8C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A052AB" w:rsidRDefault="00A052AB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A052AB" w:rsidRDefault="00A052AB" w:rsidP="00AB42F5">
      <w:pPr>
        <w:jc w:val="both"/>
        <w:rPr>
          <w:sz w:val="28"/>
          <w:szCs w:val="28"/>
        </w:rPr>
      </w:pPr>
    </w:p>
    <w:p w:rsidR="00A052AB" w:rsidRDefault="00A052AB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52AB" w:rsidRDefault="00A052AB" w:rsidP="00AB42F5">
      <w:pPr>
        <w:jc w:val="both"/>
        <w:rPr>
          <w:sz w:val="28"/>
          <w:szCs w:val="28"/>
        </w:rPr>
      </w:pPr>
    </w:p>
    <w:p w:rsidR="00A052AB" w:rsidRPr="00542ACE" w:rsidRDefault="00A052AB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</w:t>
      </w:r>
    </w:p>
    <w:p w:rsidR="00A052AB" w:rsidRDefault="00A052AB" w:rsidP="00AB42F5">
      <w:pPr>
        <w:jc w:val="both"/>
        <w:rPr>
          <w:sz w:val="28"/>
          <w:szCs w:val="28"/>
        </w:rPr>
      </w:pPr>
    </w:p>
    <w:p w:rsidR="00A052AB" w:rsidRDefault="00A052AB" w:rsidP="00AB42F5">
      <w:pPr>
        <w:jc w:val="both"/>
        <w:rPr>
          <w:sz w:val="28"/>
          <w:szCs w:val="28"/>
        </w:rPr>
      </w:pPr>
    </w:p>
    <w:p w:rsidR="00A052AB" w:rsidRDefault="00A052AB" w:rsidP="00AB42F5">
      <w:pPr>
        <w:jc w:val="both"/>
        <w:rPr>
          <w:sz w:val="28"/>
          <w:szCs w:val="28"/>
        </w:rPr>
      </w:pPr>
    </w:p>
    <w:p w:rsidR="00A052AB" w:rsidRDefault="00A052AB" w:rsidP="00AB42F5">
      <w:pPr>
        <w:jc w:val="both"/>
        <w:rPr>
          <w:sz w:val="28"/>
          <w:szCs w:val="28"/>
        </w:rPr>
      </w:pPr>
    </w:p>
    <w:p w:rsidR="00A052AB" w:rsidRDefault="00A052AB" w:rsidP="00AB42F5">
      <w:pPr>
        <w:jc w:val="both"/>
        <w:rPr>
          <w:sz w:val="28"/>
          <w:szCs w:val="28"/>
        </w:rPr>
      </w:pPr>
    </w:p>
    <w:p w:rsidR="00A052AB" w:rsidRDefault="00A052AB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2AB" w:rsidRDefault="00A052AB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2AB" w:rsidRPr="00315E62" w:rsidRDefault="00A052AB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 w:rsidRPr="00634ADC">
        <w:rPr>
          <w:rFonts w:ascii="Times New Roman" w:hAnsi="Times New Roman" w:cs="Times New Roman"/>
          <w:b w:val="0"/>
          <w:sz w:val="28"/>
          <w:szCs w:val="28"/>
        </w:rPr>
        <w:t>Об утверждении формы проверочного листа (список контрольных вопросов), применяемого при осуществлении муниципального  контроля на автомобильном транспорте, городском наземном электрическом транспорте и в дорожном хозяйстве  на территории</w:t>
      </w:r>
      <w:r>
        <w:rPr>
          <w:sz w:val="24"/>
          <w:szCs w:val="24"/>
        </w:rPr>
        <w:t xml:space="preserve">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052AB" w:rsidRDefault="00A052AB" w:rsidP="00AB42F5">
      <w:pPr>
        <w:rPr>
          <w:color w:val="000000"/>
          <w:sz w:val="28"/>
          <w:szCs w:val="28"/>
        </w:rPr>
      </w:pPr>
    </w:p>
    <w:p w:rsidR="00A052AB" w:rsidRPr="00ED6DD2" w:rsidRDefault="00A052AB" w:rsidP="00634A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r w:rsidRPr="00A3075E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й 53</w:t>
      </w:r>
      <w:r w:rsidRPr="00A3075E">
        <w:rPr>
          <w:color w:val="000000"/>
          <w:sz w:val="28"/>
          <w:szCs w:val="28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, р</w:t>
      </w:r>
      <w:r w:rsidRPr="00EB5725">
        <w:rPr>
          <w:sz w:val="28"/>
          <w:szCs w:val="28"/>
        </w:rPr>
        <w:t>уководствуясь</w:t>
      </w:r>
      <w:r w:rsidRPr="00ED6DD2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п</w:t>
        </w:r>
        <w:r w:rsidRPr="00EB5725">
          <w:rPr>
            <w:sz w:val="28"/>
            <w:szCs w:val="28"/>
          </w:rPr>
          <w:t>остановлением</w:t>
        </w:r>
      </w:hyperlink>
      <w:r w:rsidRPr="00EB5725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 27.10.2021 № 1844 «Об </w:t>
      </w:r>
      <w:r w:rsidRPr="00ED6DD2">
        <w:rPr>
          <w:sz w:val="28"/>
          <w:szCs w:val="28"/>
        </w:rPr>
        <w:t xml:space="preserve"> </w:t>
      </w:r>
      <w:r w:rsidRPr="00EB572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а</w:t>
      </w:r>
      <w:r w:rsidRPr="00ED6DD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</w:t>
      </w:r>
    </w:p>
    <w:p w:rsidR="00A052AB" w:rsidRPr="00634ADC" w:rsidRDefault="00A052AB" w:rsidP="00634ADC">
      <w:pPr>
        <w:pStyle w:val="BodyTextIndent"/>
        <w:rPr>
          <w:b/>
          <w:color w:val="000000"/>
          <w:sz w:val="28"/>
          <w:szCs w:val="28"/>
        </w:rPr>
      </w:pPr>
      <w:r w:rsidRPr="00634ADC">
        <w:rPr>
          <w:b/>
          <w:color w:val="000000"/>
          <w:sz w:val="28"/>
          <w:szCs w:val="28"/>
        </w:rPr>
        <w:t>п о с т а н о в л я е т:</w:t>
      </w:r>
    </w:p>
    <w:p w:rsidR="00A052AB" w:rsidRPr="00634ADC" w:rsidRDefault="00A052AB" w:rsidP="00634A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34ADC">
        <w:rPr>
          <w:sz w:val="28"/>
          <w:szCs w:val="28"/>
        </w:rPr>
        <w:t>Утвердить форму проверочного листа (список контрольных вопросов), используемого в ходе осуществления муниципального  контроля на автомобильном транспорте, городском наземном электрическом транспорте и в дорожном хозяйстве, согласно приложению.</w:t>
      </w:r>
    </w:p>
    <w:p w:rsidR="00A052AB" w:rsidRPr="00634ADC" w:rsidRDefault="00A052AB" w:rsidP="00634A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4ADC">
        <w:rPr>
          <w:sz w:val="28"/>
          <w:szCs w:val="28"/>
        </w:rPr>
        <w:t xml:space="preserve">Разместить настоящее постановление в  сети Интернет на официальном сайте администрации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области.</w:t>
      </w:r>
    </w:p>
    <w:p w:rsidR="00A052AB" w:rsidRPr="00634ADC" w:rsidRDefault="00A052AB" w:rsidP="00634ADC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634ADC">
        <w:rPr>
          <w:sz w:val="28"/>
          <w:szCs w:val="28"/>
        </w:rPr>
        <w:t xml:space="preserve">Настоящее постановление вступает в силу с </w:t>
      </w:r>
      <w:r w:rsidRPr="002A6992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A052AB" w:rsidRPr="002A6992" w:rsidRDefault="00A052AB" w:rsidP="00634ADC">
      <w:pPr>
        <w:tabs>
          <w:tab w:val="left" w:pos="426"/>
        </w:tabs>
        <w:ind w:firstLine="709"/>
        <w:jc w:val="both"/>
        <w:rPr>
          <w:color w:val="FF0000"/>
          <w:sz w:val="28"/>
          <w:szCs w:val="28"/>
        </w:rPr>
      </w:pPr>
      <w:r>
        <w:t xml:space="preserve">   4.</w:t>
      </w:r>
      <w:r w:rsidRPr="00634ADC">
        <w:rPr>
          <w:sz w:val="28"/>
          <w:szCs w:val="28"/>
        </w:rPr>
        <w:t xml:space="preserve"> </w:t>
      </w:r>
      <w:r w:rsidRPr="002A6992"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A052AB" w:rsidRDefault="00A052AB" w:rsidP="00634ADC">
      <w:pPr>
        <w:tabs>
          <w:tab w:val="left" w:pos="0"/>
        </w:tabs>
        <w:ind w:right="113"/>
        <w:jc w:val="both"/>
      </w:pPr>
      <w:r>
        <w:rPr>
          <w:sz w:val="28"/>
          <w:szCs w:val="28"/>
        </w:rPr>
        <w:t>Глава а</w:t>
      </w:r>
      <w:r w:rsidRPr="00DB6AD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 В.А.Тюрькина</w:t>
      </w:r>
      <w:r w:rsidRPr="00F6623E">
        <w:t xml:space="preserve"> </w:t>
      </w:r>
    </w:p>
    <w:p w:rsidR="00A052AB" w:rsidRDefault="00A052AB" w:rsidP="00634ADC">
      <w:pPr>
        <w:tabs>
          <w:tab w:val="left" w:pos="0"/>
        </w:tabs>
        <w:ind w:right="113"/>
        <w:jc w:val="both"/>
      </w:pPr>
    </w:p>
    <w:p w:rsidR="00A052AB" w:rsidRPr="00634ADC" w:rsidRDefault="00A052AB" w:rsidP="00634ADC">
      <w:pPr>
        <w:tabs>
          <w:tab w:val="left" w:pos="0"/>
        </w:tabs>
        <w:ind w:right="113"/>
        <w:jc w:val="both"/>
        <w:rPr>
          <w:sz w:val="28"/>
          <w:szCs w:val="28"/>
        </w:rPr>
      </w:pPr>
      <w:r w:rsidRPr="00170996">
        <w:t>Разослано: администрации района, прокурору района</w:t>
      </w:r>
    </w:p>
    <w:p w:rsidR="00A052AB" w:rsidRDefault="00A052AB" w:rsidP="00634ADC">
      <w:pPr>
        <w:ind w:right="113"/>
        <w:rPr>
          <w:color w:val="000000"/>
          <w:sz w:val="28"/>
          <w:szCs w:val="28"/>
        </w:rPr>
      </w:pPr>
    </w:p>
    <w:tbl>
      <w:tblPr>
        <w:tblW w:w="9670" w:type="dxa"/>
        <w:tblLook w:val="00A0"/>
      </w:tblPr>
      <w:tblGrid>
        <w:gridCol w:w="5744"/>
        <w:gridCol w:w="3926"/>
      </w:tblGrid>
      <w:tr w:rsidR="00A052AB" w:rsidTr="00634ADC">
        <w:trPr>
          <w:trHeight w:val="2579"/>
        </w:trPr>
        <w:tc>
          <w:tcPr>
            <w:tcW w:w="5744" w:type="dxa"/>
          </w:tcPr>
          <w:p w:rsidR="00A052AB" w:rsidRPr="00DD4A42" w:rsidRDefault="00A052AB" w:rsidP="00082EC6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:rsidR="00A052AB" w:rsidRPr="00634ADC" w:rsidRDefault="00A052AB" w:rsidP="00634ADC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  <w:r w:rsidRPr="00634ADC">
              <w:rPr>
                <w:sz w:val="28"/>
                <w:szCs w:val="28"/>
              </w:rPr>
              <w:t>Приложение</w:t>
            </w:r>
          </w:p>
          <w:p w:rsidR="00A052AB" w:rsidRPr="00634ADC" w:rsidRDefault="00A052AB" w:rsidP="00634ADC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  <w:r w:rsidRPr="00634ADC">
              <w:rPr>
                <w:sz w:val="28"/>
                <w:szCs w:val="28"/>
              </w:rPr>
              <w:t>к постановлению</w:t>
            </w:r>
          </w:p>
          <w:p w:rsidR="00A052AB" w:rsidRPr="00634ADC" w:rsidRDefault="00A052AB" w:rsidP="00634ADC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  <w:r w:rsidRPr="00634ADC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муниципального образования Калининский сельсовет Ташлинского района Оренбургской области</w:t>
            </w:r>
          </w:p>
          <w:p w:rsidR="00A052AB" w:rsidRPr="00DD4A42" w:rsidRDefault="00A052AB" w:rsidP="00634ADC">
            <w:pPr>
              <w:tabs>
                <w:tab w:val="left" w:pos="5985"/>
              </w:tabs>
              <w:jc w:val="right"/>
            </w:pPr>
            <w:r>
              <w:rPr>
                <w:sz w:val="28"/>
                <w:szCs w:val="28"/>
              </w:rPr>
              <w:t>от 04.03.2022 № 31-п</w:t>
            </w:r>
          </w:p>
          <w:p w:rsidR="00A052AB" w:rsidRPr="00DD4A42" w:rsidRDefault="00A052AB" w:rsidP="00082EC6">
            <w:pPr>
              <w:tabs>
                <w:tab w:val="left" w:pos="5985"/>
              </w:tabs>
              <w:jc w:val="right"/>
            </w:pPr>
          </w:p>
        </w:tc>
      </w:tr>
    </w:tbl>
    <w:p w:rsidR="00A052AB" w:rsidRDefault="00A052AB" w:rsidP="00634AD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052AB" w:rsidRPr="007E0E8C" w:rsidRDefault="00A052AB" w:rsidP="00634ADC">
      <w:pPr>
        <w:pStyle w:val="Heading1"/>
        <w:rPr>
          <w:bCs w:val="0"/>
          <w:lang w:eastAsia="en-US"/>
        </w:rPr>
      </w:pPr>
    </w:p>
    <w:p w:rsidR="00A052AB" w:rsidRPr="0065450A" w:rsidRDefault="00A052AB" w:rsidP="00634ADC">
      <w:pPr>
        <w:pStyle w:val="Heading2"/>
        <w:jc w:val="center"/>
        <w:rPr>
          <w:i w:val="0"/>
          <w:lang w:eastAsia="en-US"/>
        </w:rPr>
      </w:pPr>
      <w:r w:rsidRPr="00D609C8">
        <w:rPr>
          <w:lang w:eastAsia="en-US"/>
        </w:rPr>
        <w:t>ПРОВЕРОЧНЫЙ ЛИСТ</w:t>
      </w:r>
    </w:p>
    <w:p w:rsidR="00A052AB" w:rsidRPr="00D609C8" w:rsidRDefault="00A052AB" w:rsidP="00634ADC">
      <w:pPr>
        <w:pStyle w:val="Heading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A052AB" w:rsidRPr="0065450A" w:rsidRDefault="00A052AB" w:rsidP="00634ADC">
      <w:pPr>
        <w:spacing w:line="220" w:lineRule="atLeast"/>
        <w:jc w:val="center"/>
        <w:outlineLvl w:val="1"/>
        <w:rPr>
          <w:b/>
          <w:sz w:val="28"/>
          <w:szCs w:val="28"/>
        </w:rPr>
      </w:pPr>
      <w:r w:rsidRPr="0065450A">
        <w:rPr>
          <w:b/>
          <w:sz w:val="28"/>
          <w:szCs w:val="28"/>
        </w:rPr>
        <w:t>применяемый в рамках муниципального  контроля на автомобильном транспорте, городском наземном электрическом транспорте и в дорожном хозяйстве  на территории муниципального обра</w:t>
      </w:r>
      <w:r>
        <w:rPr>
          <w:b/>
          <w:sz w:val="28"/>
          <w:szCs w:val="28"/>
        </w:rPr>
        <w:t xml:space="preserve">зования Калининский сельсовет </w:t>
      </w:r>
      <w:r w:rsidRPr="0065450A">
        <w:rPr>
          <w:b/>
          <w:sz w:val="28"/>
          <w:szCs w:val="28"/>
        </w:rPr>
        <w:t>Ташлинского района Оренбургской области</w:t>
      </w:r>
    </w:p>
    <w:p w:rsidR="00A052AB" w:rsidRPr="0065450A" w:rsidRDefault="00A052AB" w:rsidP="00634ADC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A052AB" w:rsidRPr="00D609C8" w:rsidRDefault="00A052AB" w:rsidP="00634ADC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A052AB" w:rsidRPr="0065450A" w:rsidRDefault="00A052AB" w:rsidP="00634ADC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65450A">
        <w:rPr>
          <w:rFonts w:ascii="Times New Roman" w:hAnsi="Times New Roman" w:cs="Times New Roman"/>
          <w:sz w:val="28"/>
          <w:szCs w:val="28"/>
          <w:lang w:eastAsia="en-US"/>
        </w:rPr>
        <w:t>1. Фамилия, имя, отчество (при наличии) гражданина или</w:t>
      </w:r>
      <w:r w:rsidRPr="0065450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5450A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Pr="0065450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Pr="0065450A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 основной государственный регистрационный номер индивидуального</w:t>
      </w:r>
      <w:r w:rsidRPr="0065450A">
        <w:rPr>
          <w:sz w:val="28"/>
          <w:szCs w:val="28"/>
        </w:rPr>
        <w:t xml:space="preserve"> </w:t>
      </w:r>
      <w:r w:rsidRPr="0065450A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 обособленных структурных подразделений), являющихся контролируемыми лицами</w:t>
      </w:r>
    </w:p>
    <w:p w:rsidR="00A052AB" w:rsidRPr="0065450A" w:rsidRDefault="00A052AB" w:rsidP="00634ADC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450A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</w:t>
      </w:r>
      <w:r w:rsidRPr="0065450A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A052AB" w:rsidRPr="0065450A" w:rsidRDefault="00A052AB" w:rsidP="00634ADC">
      <w:pPr>
        <w:pStyle w:val="Heading2"/>
        <w:rPr>
          <w:rFonts w:ascii="Times New Roman" w:hAnsi="Times New Roman" w:cs="Times New Roman"/>
          <w:b w:val="0"/>
          <w:i w:val="0"/>
        </w:rPr>
      </w:pPr>
      <w:r w:rsidRPr="0065450A">
        <w:rPr>
          <w:rFonts w:ascii="Times New Roman" w:hAnsi="Times New Roman" w:cs="Times New Roman"/>
          <w:b w:val="0"/>
          <w:i w:val="0"/>
          <w:lang w:eastAsia="en-US"/>
        </w:rPr>
        <w:t>2. Место проведения  проверки с заполнением проверочного листа и (или) используемые гражданином, юридическим лицом, индивидуальным пр</w:t>
      </w:r>
      <w:r>
        <w:rPr>
          <w:rFonts w:ascii="Times New Roman" w:hAnsi="Times New Roman" w:cs="Times New Roman"/>
          <w:b w:val="0"/>
          <w:i w:val="0"/>
          <w:lang w:eastAsia="en-US"/>
        </w:rPr>
        <w:t xml:space="preserve">едпринимателем </w:t>
      </w:r>
      <w:r w:rsidRPr="0065450A">
        <w:rPr>
          <w:rFonts w:ascii="Times New Roman" w:hAnsi="Times New Roman" w:cs="Times New Roman"/>
          <w:b w:val="0"/>
          <w:i w:val="0"/>
          <w:lang w:eastAsia="en-US"/>
        </w:rPr>
        <w:t>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</w:t>
      </w:r>
      <w:r w:rsidRPr="0065450A">
        <w:rPr>
          <w:rFonts w:ascii="Times New Roman" w:hAnsi="Times New Roman" w:cs="Times New Roman"/>
          <w:b w:val="0"/>
          <w:i w:val="0"/>
          <w:lang w:eastAsia="en-US"/>
        </w:rPr>
        <w:t xml:space="preserve"> 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______________________________</w:t>
      </w:r>
    </w:p>
    <w:p w:rsidR="00A052AB" w:rsidRPr="0065450A" w:rsidRDefault="00A052AB" w:rsidP="00634ADC">
      <w:pPr>
        <w:pStyle w:val="Heading2"/>
        <w:rPr>
          <w:rFonts w:ascii="Times New Roman" w:hAnsi="Times New Roman" w:cs="Times New Roman"/>
          <w:b w:val="0"/>
          <w:i w:val="0"/>
          <w:lang w:eastAsia="en-US"/>
        </w:rPr>
      </w:pPr>
      <w:r w:rsidRPr="0065450A">
        <w:rPr>
          <w:rFonts w:ascii="Times New Roman" w:hAnsi="Times New Roman" w:cs="Times New Roman"/>
          <w:b w:val="0"/>
          <w:i w:val="0"/>
          <w:lang w:eastAsia="en-US"/>
        </w:rPr>
        <w:t>3. Реквизиты распоряжения о проведении проверки юридического лица, индивидуального предпринимателя: _______________________________________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</w:t>
      </w:r>
    </w:p>
    <w:p w:rsidR="00A052AB" w:rsidRPr="00547C4B" w:rsidRDefault="00A052AB" w:rsidP="00634ADC">
      <w:pPr>
        <w:pStyle w:val="Heading5"/>
        <w:rPr>
          <w:b w:val="0"/>
          <w:sz w:val="18"/>
          <w:szCs w:val="18"/>
          <w:lang w:eastAsia="en-US"/>
        </w:rPr>
      </w:pPr>
      <w:r w:rsidRPr="00547C4B">
        <w:rPr>
          <w:b w:val="0"/>
          <w:sz w:val="18"/>
          <w:szCs w:val="18"/>
          <w:lang w:eastAsia="en-US"/>
        </w:rPr>
        <w:t>(номер, дата распоряжения о проведении</w:t>
      </w:r>
      <w:r>
        <w:rPr>
          <w:b w:val="0"/>
          <w:sz w:val="18"/>
          <w:szCs w:val="18"/>
          <w:lang w:eastAsia="en-US"/>
        </w:rPr>
        <w:t xml:space="preserve"> проверки  </w:t>
      </w:r>
      <w:r w:rsidRPr="00547C4B">
        <w:rPr>
          <w:b w:val="0"/>
          <w:sz w:val="18"/>
          <w:szCs w:val="18"/>
          <w:lang w:eastAsia="en-US"/>
        </w:rPr>
        <w:t>юридического лица, индивидуального предпринимателя)</w:t>
      </w:r>
    </w:p>
    <w:p w:rsidR="00A052AB" w:rsidRPr="00547C4B" w:rsidRDefault="00A052AB" w:rsidP="00634ADC">
      <w:pPr>
        <w:pStyle w:val="Heading5"/>
        <w:rPr>
          <w:b w:val="0"/>
          <w:sz w:val="18"/>
          <w:szCs w:val="18"/>
          <w:lang w:eastAsia="en-US"/>
        </w:rPr>
      </w:pPr>
      <w:r w:rsidRPr="00547C4B">
        <w:rPr>
          <w:b w:val="0"/>
          <w:sz w:val="18"/>
          <w:szCs w:val="18"/>
          <w:lang w:eastAsia="en-US"/>
        </w:rPr>
        <w:t xml:space="preserve">                                      </w:t>
      </w:r>
      <w:r>
        <w:rPr>
          <w:b w:val="0"/>
          <w:sz w:val="18"/>
          <w:szCs w:val="18"/>
          <w:lang w:eastAsia="en-US"/>
        </w:rPr>
        <w:t xml:space="preserve">                  </w:t>
      </w:r>
      <w:r w:rsidRPr="00547C4B">
        <w:rPr>
          <w:b w:val="0"/>
          <w:sz w:val="18"/>
          <w:szCs w:val="18"/>
          <w:lang w:eastAsia="en-US"/>
        </w:rPr>
        <w:t xml:space="preserve">            </w:t>
      </w:r>
    </w:p>
    <w:p w:rsidR="00A052AB" w:rsidRPr="00547C4B" w:rsidRDefault="00A052AB" w:rsidP="00634ADC">
      <w:pPr>
        <w:pStyle w:val="Heading5"/>
        <w:rPr>
          <w:b w:val="0"/>
          <w:sz w:val="18"/>
          <w:szCs w:val="18"/>
          <w:lang w:eastAsia="en-US"/>
        </w:rPr>
      </w:pPr>
      <w:r w:rsidRPr="00547C4B">
        <w:rPr>
          <w:b w:val="0"/>
          <w:sz w:val="18"/>
          <w:szCs w:val="18"/>
          <w:lang w:eastAsia="en-US"/>
        </w:rPr>
        <w:t xml:space="preserve">                                        </w:t>
      </w:r>
      <w:r>
        <w:rPr>
          <w:b w:val="0"/>
          <w:sz w:val="18"/>
          <w:szCs w:val="18"/>
          <w:lang w:eastAsia="en-US"/>
        </w:rPr>
        <w:t xml:space="preserve">                   </w:t>
      </w:r>
    </w:p>
    <w:p w:rsidR="00A052AB" w:rsidRPr="0065450A" w:rsidRDefault="00A052AB" w:rsidP="0065450A">
      <w:pPr>
        <w:pStyle w:val="Heading2"/>
        <w:rPr>
          <w:rFonts w:ascii="Times New Roman" w:hAnsi="Times New Roman" w:cs="Times New Roman"/>
          <w:b w:val="0"/>
          <w:i w:val="0"/>
          <w:lang w:eastAsia="en-US"/>
        </w:rPr>
      </w:pPr>
      <w:r w:rsidRPr="0065450A">
        <w:rPr>
          <w:rFonts w:ascii="Times New Roman" w:hAnsi="Times New Roman" w:cs="Times New Roman"/>
          <w:b w:val="0"/>
          <w:i w:val="0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_________________________________________________________________</w:t>
      </w:r>
    </w:p>
    <w:p w:rsidR="00A052AB" w:rsidRPr="00293BA4" w:rsidRDefault="00A052AB" w:rsidP="00634ADC">
      <w:pPr>
        <w:pStyle w:val="Heading2"/>
        <w:rPr>
          <w:rFonts w:ascii="Times New Roman" w:hAnsi="Times New Roman" w:cs="Times New Roman"/>
          <w:b w:val="0"/>
          <w:lang w:eastAsia="en-US"/>
        </w:rPr>
      </w:pPr>
      <w:r w:rsidRPr="00547C4B">
        <w:rPr>
          <w:b w:val="0"/>
          <w:sz w:val="18"/>
          <w:szCs w:val="18"/>
          <w:lang w:eastAsia="en-US"/>
        </w:rPr>
        <w:t xml:space="preserve">  (указывается учетный номер проверки и дата</w:t>
      </w:r>
      <w:r>
        <w:rPr>
          <w:rFonts w:ascii="Times New Roman" w:hAnsi="Times New Roman" w:cs="Times New Roman"/>
          <w:b w:val="0"/>
          <w:lang w:eastAsia="en-US"/>
        </w:rPr>
        <w:t xml:space="preserve"> </w:t>
      </w:r>
      <w:r w:rsidRPr="00547C4B">
        <w:rPr>
          <w:b w:val="0"/>
          <w:sz w:val="18"/>
          <w:szCs w:val="18"/>
          <w:lang w:eastAsia="en-US"/>
        </w:rPr>
        <w:t xml:space="preserve"> его присвоения в едином реестре проверок)</w:t>
      </w:r>
    </w:p>
    <w:p w:rsidR="00A052AB" w:rsidRPr="0065450A" w:rsidRDefault="00A052AB" w:rsidP="00634ADC">
      <w:pPr>
        <w:pStyle w:val="Heading2"/>
        <w:numPr>
          <w:ilvl w:val="0"/>
          <w:numId w:val="2"/>
        </w:numPr>
        <w:tabs>
          <w:tab w:val="left" w:pos="426"/>
        </w:tabs>
        <w:suppressAutoHyphens/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lang w:eastAsia="en-US"/>
        </w:rPr>
      </w:pPr>
      <w:r w:rsidRPr="0065450A">
        <w:rPr>
          <w:rFonts w:ascii="Times New Roman" w:hAnsi="Times New Roman" w:cs="Times New Roman"/>
          <w:b w:val="0"/>
          <w:i w:val="0"/>
          <w:lang w:eastAsia="en-US"/>
        </w:rPr>
        <w:t>Форма проверочного листа утверждена постановлением Администрации</w:t>
      </w:r>
      <w:r>
        <w:rPr>
          <w:rFonts w:ascii="Times New Roman" w:hAnsi="Times New Roman" w:cs="Times New Roman"/>
          <w:b w:val="0"/>
          <w:i w:val="0"/>
          <w:lang w:eastAsia="en-US"/>
        </w:rPr>
        <w:t xml:space="preserve"> муниципального образования Калининский сельсовет Ташлинского района Оренбургской области  </w:t>
      </w:r>
      <w:r w:rsidRPr="0065450A">
        <w:rPr>
          <w:rFonts w:ascii="Times New Roman" w:hAnsi="Times New Roman" w:cs="Times New Roman"/>
          <w:b w:val="0"/>
          <w:i w:val="0"/>
          <w:lang w:eastAsia="en-US"/>
        </w:rPr>
        <w:t>от ______________ № ______</w:t>
      </w:r>
    </w:p>
    <w:p w:rsidR="00A052AB" w:rsidRPr="0065450A" w:rsidRDefault="00A052AB" w:rsidP="00634ADC">
      <w:pPr>
        <w:pStyle w:val="Heading2"/>
        <w:rPr>
          <w:rFonts w:ascii="Times New Roman" w:hAnsi="Times New Roman" w:cs="Times New Roman"/>
          <w:i w:val="0"/>
          <w:lang w:eastAsia="en-US"/>
        </w:rPr>
      </w:pPr>
      <w:r w:rsidRPr="0065450A">
        <w:rPr>
          <w:rFonts w:ascii="Times New Roman" w:hAnsi="Times New Roman" w:cs="Times New Roman"/>
          <w:b w:val="0"/>
          <w:i w:val="0"/>
          <w:lang w:eastAsia="en-US"/>
        </w:rPr>
        <w:t>6. Должность, фамилия и инициалы должностного лица администрации _____________________________________________, проводящего плановую проверку и заполняющего проверочный лист _______________________________________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</w:t>
      </w:r>
      <w:r w:rsidRPr="0065450A">
        <w:rPr>
          <w:rFonts w:ascii="Times New Roman" w:hAnsi="Times New Roman" w:cs="Times New Roman"/>
          <w:b w:val="0"/>
          <w:i w:val="0"/>
          <w:lang w:eastAsia="en-US"/>
        </w:rPr>
        <w:t>________________________</w:t>
      </w:r>
      <w:r w:rsidRPr="0065450A">
        <w:rPr>
          <w:rFonts w:ascii="Times New Roman" w:hAnsi="Times New Roman" w:cs="Times New Roman"/>
          <w:i w:val="0"/>
          <w:lang w:eastAsia="en-US"/>
        </w:rPr>
        <w:t>______________________________________________</w:t>
      </w:r>
    </w:p>
    <w:p w:rsidR="00A052AB" w:rsidRDefault="00A052AB" w:rsidP="00293BA4">
      <w:pPr>
        <w:spacing w:line="220" w:lineRule="atLeast"/>
        <w:outlineLvl w:val="1"/>
        <w:rPr>
          <w:sz w:val="28"/>
          <w:szCs w:val="28"/>
        </w:rPr>
      </w:pPr>
    </w:p>
    <w:p w:rsidR="00A052AB" w:rsidRPr="001A1EE1" w:rsidRDefault="00A052AB" w:rsidP="00634ADC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  <w:lang w:eastAsia="en-US"/>
        </w:rPr>
      </w:pPr>
      <w:r w:rsidRPr="004B5868">
        <w:rPr>
          <w:sz w:val="28"/>
          <w:szCs w:val="28"/>
          <w:lang w:eastAsia="en-US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  <w:r>
        <w:rPr>
          <w:sz w:val="28"/>
          <w:szCs w:val="28"/>
          <w:lang w:eastAsia="en-US"/>
        </w:rPr>
        <w:t xml:space="preserve"> </w:t>
      </w:r>
    </w:p>
    <w:p w:rsidR="00A052AB" w:rsidRPr="004B5868" w:rsidRDefault="00A052AB" w:rsidP="0063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tbl>
      <w:tblPr>
        <w:tblW w:w="9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7"/>
        <w:gridCol w:w="3788"/>
        <w:gridCol w:w="2029"/>
        <w:gridCol w:w="706"/>
        <w:gridCol w:w="900"/>
        <w:gridCol w:w="965"/>
        <w:gridCol w:w="677"/>
      </w:tblGrid>
      <w:tr w:rsidR="00A052AB" w:rsidRPr="00546D0C" w:rsidTr="0065450A">
        <w:trPr>
          <w:trHeight w:val="583"/>
          <w:tblHeader/>
        </w:trPr>
        <w:tc>
          <w:tcPr>
            <w:tcW w:w="677" w:type="dxa"/>
            <w:vMerge w:val="restart"/>
          </w:tcPr>
          <w:p w:rsidR="00A052AB" w:rsidRPr="00DD4A42" w:rsidRDefault="00A052AB" w:rsidP="00082EC6">
            <w:pPr>
              <w:jc w:val="center"/>
            </w:pPr>
            <w:r w:rsidRPr="00DD4A42">
              <w:t>№</w:t>
            </w:r>
            <w:r w:rsidRPr="00DD4A42">
              <w:br/>
              <w:t>п/п</w:t>
            </w:r>
          </w:p>
        </w:tc>
        <w:tc>
          <w:tcPr>
            <w:tcW w:w="3788" w:type="dxa"/>
            <w:vMerge w:val="restart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029" w:type="dxa"/>
            <w:vMerge w:val="restart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DD4A42">
              <w:t xml:space="preserve"> </w:t>
            </w:r>
          </w:p>
        </w:tc>
        <w:tc>
          <w:tcPr>
            <w:tcW w:w="2571" w:type="dxa"/>
            <w:gridSpan w:val="3"/>
            <w:tcBorders>
              <w:bottom w:val="single" w:sz="4" w:space="0" w:color="auto"/>
            </w:tcBorders>
          </w:tcPr>
          <w:p w:rsidR="00A052AB" w:rsidRPr="00DD4A42" w:rsidRDefault="00A052AB" w:rsidP="00082EC6">
            <w:pPr>
              <w:jc w:val="center"/>
            </w:pPr>
            <w:r w:rsidRPr="00DD4A42">
              <w:t>Ответы на вопросы</w:t>
            </w:r>
          </w:p>
        </w:tc>
        <w:tc>
          <w:tcPr>
            <w:tcW w:w="677" w:type="dxa"/>
            <w:vMerge w:val="restart"/>
          </w:tcPr>
          <w:p w:rsidR="00A052AB" w:rsidRPr="00DD4A42" w:rsidRDefault="00A052AB" w:rsidP="00082EC6">
            <w:pPr>
              <w:jc w:val="center"/>
            </w:pPr>
            <w:r w:rsidRPr="00DD4A42">
              <w:t>Примечание</w:t>
            </w:r>
          </w:p>
        </w:tc>
      </w:tr>
      <w:tr w:rsidR="00A052AB" w:rsidRPr="00546D0C" w:rsidTr="0065450A">
        <w:trPr>
          <w:trHeight w:val="2127"/>
          <w:tblHeader/>
        </w:trPr>
        <w:tc>
          <w:tcPr>
            <w:tcW w:w="677" w:type="dxa"/>
            <w:vMerge/>
          </w:tcPr>
          <w:p w:rsidR="00A052AB" w:rsidRPr="00DD4A42" w:rsidRDefault="00A052AB" w:rsidP="00082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A052AB" w:rsidRPr="00DD4A42" w:rsidRDefault="00A052AB" w:rsidP="00082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vMerge/>
          </w:tcPr>
          <w:p w:rsidR="00A052AB" w:rsidRPr="00DD4A42" w:rsidRDefault="00A052AB" w:rsidP="00082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052AB" w:rsidRPr="00DD4A42" w:rsidRDefault="00A052AB" w:rsidP="00082EC6">
            <w:pPr>
              <w:jc w:val="center"/>
              <w:rPr>
                <w:sz w:val="28"/>
                <w:szCs w:val="28"/>
              </w:rPr>
            </w:pPr>
            <w:r w:rsidRPr="00DD4A42">
              <w:rPr>
                <w:sz w:val="28"/>
                <w:szCs w:val="28"/>
              </w:rPr>
              <w:t xml:space="preserve"> 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052AB" w:rsidRPr="00DD4A42" w:rsidRDefault="00A052AB" w:rsidP="00082EC6">
            <w:pPr>
              <w:jc w:val="center"/>
              <w:rPr>
                <w:sz w:val="28"/>
                <w:szCs w:val="28"/>
              </w:rPr>
            </w:pPr>
            <w:r w:rsidRPr="00DD4A42">
              <w:rPr>
                <w:sz w:val="28"/>
                <w:szCs w:val="28"/>
              </w:rPr>
              <w:t>нет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A052AB" w:rsidRPr="00DD4A42" w:rsidRDefault="00A052AB" w:rsidP="00082EC6">
            <w:pPr>
              <w:jc w:val="center"/>
              <w:rPr>
                <w:sz w:val="28"/>
                <w:szCs w:val="28"/>
              </w:rPr>
            </w:pPr>
            <w:r w:rsidRPr="00DD4A42">
              <w:rPr>
                <w:sz w:val="28"/>
                <w:szCs w:val="28"/>
              </w:rPr>
              <w:t>Не применимо</w:t>
            </w:r>
          </w:p>
        </w:tc>
        <w:tc>
          <w:tcPr>
            <w:tcW w:w="677" w:type="dxa"/>
            <w:vMerge/>
          </w:tcPr>
          <w:p w:rsidR="00A052AB" w:rsidRPr="00DD4A42" w:rsidRDefault="00A052AB" w:rsidP="00082E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52AB" w:rsidRPr="00546D0C" w:rsidRDefault="00A052AB" w:rsidP="00634ADC">
      <w:pPr>
        <w:outlineLvl w:val="1"/>
        <w:rPr>
          <w:sz w:val="2"/>
          <w:szCs w:val="2"/>
        </w:rPr>
      </w:pPr>
    </w:p>
    <w:tbl>
      <w:tblPr>
        <w:tblW w:w="9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7"/>
        <w:gridCol w:w="3823"/>
        <w:gridCol w:w="1994"/>
        <w:gridCol w:w="706"/>
        <w:gridCol w:w="900"/>
        <w:gridCol w:w="965"/>
        <w:gridCol w:w="677"/>
      </w:tblGrid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1</w:t>
            </w:r>
          </w:p>
        </w:tc>
        <w:tc>
          <w:tcPr>
            <w:tcW w:w="3823" w:type="dxa"/>
          </w:tcPr>
          <w:p w:rsidR="00A052AB" w:rsidRPr="00A5010A" w:rsidRDefault="00A052AB" w:rsidP="00082EC6">
            <w:r w:rsidRPr="00A5010A">
              <w:t>Осуществляется ли движение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ФЗ в порядке, установленном Ф</w:t>
            </w:r>
            <w:r>
              <w:t>З</w:t>
            </w:r>
            <w:r w:rsidRPr="00A5010A">
              <w:t xml:space="preserve"> № 257</w:t>
            </w:r>
          </w:p>
        </w:tc>
        <w:tc>
          <w:tcPr>
            <w:tcW w:w="1994" w:type="dxa"/>
          </w:tcPr>
          <w:p w:rsidR="00A052AB" w:rsidRPr="00D86FF8" w:rsidRDefault="00A052AB" w:rsidP="00082EC6">
            <w:pPr>
              <w:jc w:val="center"/>
            </w:pPr>
          </w:p>
          <w:p w:rsidR="00A052AB" w:rsidRPr="00D86FF8" w:rsidRDefault="00A052AB" w:rsidP="00082EC6">
            <w:pPr>
              <w:jc w:val="center"/>
            </w:pPr>
          </w:p>
          <w:p w:rsidR="00A052AB" w:rsidRPr="00D86FF8" w:rsidRDefault="00A052AB" w:rsidP="00082EC6">
            <w:pPr>
              <w:jc w:val="center"/>
            </w:pPr>
            <w:r w:rsidRPr="00D86FF8">
              <w:t>статья 29 Федерального закона № 257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2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1 статьи 18 Федерального закона от 08.11.2007 № 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3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пункты 1, 2 статьи 17 Федерального закона от 08.11.2007 №257-ФЗ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4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2 статьи 19 Федерального закона от 08.11.2007 №257-ФЗ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5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2 статьи 19 Федерального закона от 08.11.2007 № 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6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пункт 5 статьи 19 Федерального закона от 08.11.2007 №257-ФЗ полос автомобильной дороги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1 статьи 22 Федерального закона от 08.11.2007 №257-ФЗ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7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1 статьи 22 Федерального закона от 08.11.2007 №257-ФЗ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8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3 статьи 22 Федерального закона от 08.11.2007 № 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9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местного значения, разрешение на строительство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4 статьи 22 Федерального закона от 08.11.2007 №257-ФЗ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10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6 статьи 22 Федерального закона от 08.11.2007 №257-ФЗ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11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3 статьи 25 Федерального закона от 08.11.2007 №257-ФЗ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12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3 статьи 25 Федерального закона от 08.11.2007 № 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145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13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3 статьи 25 Федерального закона от 08.11.2007 № 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3884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14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8 статьи 26 Федерального закона от 08.11.2007 № 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4426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15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8 статьи 26 Федерального закона от 08.11.2007 № 257-ФЗ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52AB" w:rsidRPr="00546D0C" w:rsidTr="0065450A">
        <w:trPr>
          <w:trHeight w:val="3598"/>
        </w:trPr>
        <w:tc>
          <w:tcPr>
            <w:tcW w:w="677" w:type="dxa"/>
          </w:tcPr>
          <w:p w:rsidR="00A052AB" w:rsidRPr="00DD4A42" w:rsidRDefault="00A052AB" w:rsidP="00082EC6">
            <w:pPr>
              <w:jc w:val="center"/>
            </w:pPr>
            <w:r w:rsidRPr="00DD4A42">
              <w:rPr>
                <w:sz w:val="22"/>
                <w:szCs w:val="22"/>
              </w:rPr>
              <w:t>16</w:t>
            </w:r>
          </w:p>
        </w:tc>
        <w:tc>
          <w:tcPr>
            <w:tcW w:w="3823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jc w:val="both"/>
            </w:pPr>
            <w:r>
              <w:t>Соблюдаются ли контролируемым лицом при осуществлении работ по капитальному ремонту, ремонту и содержанию автомобильных дорог общего пользования местного значения требования к покрытию проезжей части, обочинам, разделительным полосам, тротуарам, пешеходным и велосипедным дорожкам, установленные ГОСТ Р 50597-2017</w:t>
            </w:r>
          </w:p>
        </w:tc>
        <w:tc>
          <w:tcPr>
            <w:tcW w:w="1994" w:type="dxa"/>
          </w:tcPr>
          <w:p w:rsidR="00A052AB" w:rsidRPr="00DD4A42" w:rsidRDefault="00A052AB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п.5-8 ГОСТ Р 50597- 2017.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</w:p>
        </w:tc>
        <w:tc>
          <w:tcPr>
            <w:tcW w:w="706" w:type="dxa"/>
          </w:tcPr>
          <w:p w:rsidR="00A052AB" w:rsidRPr="00DD4A42" w:rsidRDefault="00A052AB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A052AB" w:rsidRPr="00DD4A42" w:rsidRDefault="00A052AB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17"/>
        <w:tblW w:w="104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408"/>
      </w:tblGrid>
      <w:tr w:rsidR="00A052AB" w:rsidTr="00082EC6">
        <w:trPr>
          <w:trHeight w:val="41"/>
        </w:trPr>
        <w:tc>
          <w:tcPr>
            <w:tcW w:w="10408" w:type="dxa"/>
          </w:tcPr>
          <w:p w:rsidR="00A052AB" w:rsidRDefault="00A052AB" w:rsidP="00082E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____________________________          _____________             _____________________</w:t>
            </w:r>
          </w:p>
          <w:p w:rsidR="00A052AB" w:rsidRPr="00293BA4" w:rsidRDefault="00A052AB" w:rsidP="00082E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3BA4">
              <w:rPr>
                <w:sz w:val="20"/>
                <w:szCs w:val="20"/>
                <w:lang w:eastAsia="en-US"/>
              </w:rPr>
              <w:t xml:space="preserve"> (должность лица, заполнившего          </w:t>
            </w:r>
            <w:r>
              <w:rPr>
                <w:sz w:val="20"/>
                <w:szCs w:val="20"/>
                <w:lang w:eastAsia="en-US"/>
              </w:rPr>
              <w:t xml:space="preserve">              </w:t>
            </w:r>
            <w:r w:rsidRPr="00293BA4">
              <w:rPr>
                <w:sz w:val="20"/>
                <w:szCs w:val="20"/>
                <w:lang w:eastAsia="en-US"/>
              </w:rPr>
              <w:t xml:space="preserve">(подпись)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293BA4">
              <w:rPr>
                <w:sz w:val="20"/>
                <w:szCs w:val="20"/>
                <w:lang w:eastAsia="en-US"/>
              </w:rPr>
              <w:t xml:space="preserve"> (фамилия, имя, отчество </w:t>
            </w:r>
          </w:p>
          <w:p w:rsidR="00A052AB" w:rsidRPr="001A1EE1" w:rsidRDefault="00A052AB" w:rsidP="00082E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Pr="00293BA4">
              <w:rPr>
                <w:sz w:val="20"/>
                <w:szCs w:val="20"/>
                <w:lang w:eastAsia="en-US"/>
              </w:rPr>
              <w:t>проверочный лист)                                                                                     лица заполнившего проверочный лист)</w:t>
            </w:r>
          </w:p>
        </w:tc>
      </w:tr>
    </w:tbl>
    <w:p w:rsidR="00A052AB" w:rsidRPr="00915F46" w:rsidRDefault="00A052AB" w:rsidP="00634ADC">
      <w:r w:rsidRPr="00915F46">
        <w:t>"__" _________________ 20__ г.</w:t>
      </w:r>
    </w:p>
    <w:p w:rsidR="00A052AB" w:rsidRPr="00915F46" w:rsidRDefault="00A052AB" w:rsidP="00634ADC">
      <w:r w:rsidRPr="00915F46">
        <w:t xml:space="preserve"> (</w:t>
      </w:r>
      <w:r w:rsidRPr="00293BA4">
        <w:rPr>
          <w:sz w:val="20"/>
          <w:szCs w:val="20"/>
        </w:rPr>
        <w:t>указывается дата заполнения  проверочного листа</w:t>
      </w:r>
      <w:r w:rsidRPr="00915F46">
        <w:t>)</w:t>
      </w:r>
    </w:p>
    <w:p w:rsidR="00A052AB" w:rsidRDefault="00A052AB" w:rsidP="00AB42F5">
      <w:pPr>
        <w:rPr>
          <w:color w:val="000000"/>
        </w:rPr>
      </w:pPr>
    </w:p>
    <w:sectPr w:rsidR="00A052AB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AB" w:rsidRDefault="00A052AB" w:rsidP="00494DD5">
      <w:r>
        <w:separator/>
      </w:r>
    </w:p>
  </w:endnote>
  <w:endnote w:type="continuationSeparator" w:id="0">
    <w:p w:rsidR="00A052AB" w:rsidRDefault="00A052AB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AB" w:rsidRDefault="00A052AB" w:rsidP="00494DD5">
      <w:r>
        <w:separator/>
      </w:r>
    </w:p>
  </w:footnote>
  <w:footnote w:type="continuationSeparator" w:id="0">
    <w:p w:rsidR="00A052AB" w:rsidRDefault="00A052AB" w:rsidP="00494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29C0"/>
    <w:multiLevelType w:val="multilevel"/>
    <w:tmpl w:val="43FED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924255"/>
    <w:multiLevelType w:val="hybridMultilevel"/>
    <w:tmpl w:val="7BDE8756"/>
    <w:lvl w:ilvl="0" w:tplc="A5F8B1E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2B22D05"/>
    <w:multiLevelType w:val="hybridMultilevel"/>
    <w:tmpl w:val="43F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82EC6"/>
    <w:rsid w:val="00170996"/>
    <w:rsid w:val="001A1EE1"/>
    <w:rsid w:val="00293BA4"/>
    <w:rsid w:val="002A6992"/>
    <w:rsid w:val="002C2B1F"/>
    <w:rsid w:val="002E4614"/>
    <w:rsid w:val="00315E62"/>
    <w:rsid w:val="00367D8C"/>
    <w:rsid w:val="003968CC"/>
    <w:rsid w:val="003D4178"/>
    <w:rsid w:val="00425397"/>
    <w:rsid w:val="00471E58"/>
    <w:rsid w:val="00494DD5"/>
    <w:rsid w:val="004B5868"/>
    <w:rsid w:val="00542ACE"/>
    <w:rsid w:val="00546D0C"/>
    <w:rsid w:val="00547C4B"/>
    <w:rsid w:val="005D607C"/>
    <w:rsid w:val="00634ADC"/>
    <w:rsid w:val="0065450A"/>
    <w:rsid w:val="0065668C"/>
    <w:rsid w:val="00664A62"/>
    <w:rsid w:val="006A3562"/>
    <w:rsid w:val="006C17C2"/>
    <w:rsid w:val="007304BB"/>
    <w:rsid w:val="007E0E8C"/>
    <w:rsid w:val="008E55DE"/>
    <w:rsid w:val="00915F46"/>
    <w:rsid w:val="009421EE"/>
    <w:rsid w:val="00A052AB"/>
    <w:rsid w:val="00A3075E"/>
    <w:rsid w:val="00A5010A"/>
    <w:rsid w:val="00A84ECA"/>
    <w:rsid w:val="00AB42F5"/>
    <w:rsid w:val="00AD6AEB"/>
    <w:rsid w:val="00B4158E"/>
    <w:rsid w:val="00B7573B"/>
    <w:rsid w:val="00BC0027"/>
    <w:rsid w:val="00CB0275"/>
    <w:rsid w:val="00CD518F"/>
    <w:rsid w:val="00D414F6"/>
    <w:rsid w:val="00D609C8"/>
    <w:rsid w:val="00D85D3B"/>
    <w:rsid w:val="00D86FF8"/>
    <w:rsid w:val="00DB6ADE"/>
    <w:rsid w:val="00DD4A42"/>
    <w:rsid w:val="00E10314"/>
    <w:rsid w:val="00EB5725"/>
    <w:rsid w:val="00ED6DD2"/>
    <w:rsid w:val="00F06D3D"/>
    <w:rsid w:val="00F6623E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34A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34A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68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6A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D6AEB"/>
    <w:rPr>
      <w:rFonts w:ascii="Calibri" w:hAnsi="Calibri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494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94DD5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B42F5"/>
    <w:rPr>
      <w:rFonts w:ascii="Arial" w:hAnsi="Arial" w:cs="Arial"/>
      <w:lang w:val="ru-RU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634A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D6AE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34ADC"/>
    <w:pPr>
      <w:suppressAutoHyphens/>
      <w:ind w:left="708"/>
    </w:pPr>
    <w:rPr>
      <w:rFonts w:eastAsia="Calibri"/>
      <w:sz w:val="20"/>
      <w:szCs w:val="20"/>
      <w:lang w:eastAsia="ar-SA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634ADC"/>
    <w:rPr>
      <w:rFonts w:cs="Times New Roman"/>
      <w:spacing w:val="9"/>
      <w:shd w:val="clear" w:color="auto" w:fill="FFFFFF"/>
      <w:lang w:bidi="ar-SA"/>
    </w:rPr>
  </w:style>
  <w:style w:type="paragraph" w:customStyle="1" w:styleId="2">
    <w:name w:val="Основной текст2"/>
    <w:basedOn w:val="Normal"/>
    <w:link w:val="a"/>
    <w:uiPriority w:val="99"/>
    <w:rsid w:val="00634ADC"/>
    <w:pPr>
      <w:widowControl w:val="0"/>
      <w:shd w:val="clear" w:color="auto" w:fill="FFFFFF"/>
      <w:spacing w:before="600" w:after="60" w:line="240" w:lineRule="atLeast"/>
      <w:jc w:val="center"/>
    </w:pPr>
    <w:rPr>
      <w:rFonts w:eastAsia="Calibri"/>
      <w:noProof/>
      <w:spacing w:val="9"/>
      <w:sz w:val="20"/>
      <w:szCs w:val="20"/>
      <w:shd w:val="clear" w:color="auto" w:fill="FFFFFF"/>
    </w:rPr>
  </w:style>
  <w:style w:type="paragraph" w:customStyle="1" w:styleId="a0">
    <w:name w:val="Прижатый влево"/>
    <w:basedOn w:val="Normal"/>
    <w:next w:val="Normal"/>
    <w:uiPriority w:val="99"/>
    <w:rsid w:val="00634AD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HTMLPreformatted">
    <w:name w:val="HTML Preformatted"/>
    <w:basedOn w:val="Normal"/>
    <w:link w:val="HTMLPreformattedChar"/>
    <w:uiPriority w:val="99"/>
    <w:rsid w:val="00634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34ADC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7</Pages>
  <Words>1662</Words>
  <Characters>9480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5</cp:revision>
  <cp:lastPrinted>2022-03-03T10:10:00Z</cp:lastPrinted>
  <dcterms:created xsi:type="dcterms:W3CDTF">2021-09-21T08:37:00Z</dcterms:created>
  <dcterms:modified xsi:type="dcterms:W3CDTF">2022-03-03T10:10:00Z</dcterms:modified>
</cp:coreProperties>
</file>